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6A29" w:rsidRPr="006E4F27" w:rsidRDefault="004A6A29" w:rsidP="006E4F2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 xml:space="preserve">Додаток </w:t>
      </w:r>
      <w:r>
        <w:rPr>
          <w:rFonts w:ascii="Times New Roman" w:hAnsi="Times New Roman"/>
          <w:sz w:val="28"/>
          <w:szCs w:val="28"/>
        </w:rPr>
        <w:t>1</w:t>
      </w:r>
    </w:p>
    <w:p w:rsidR="004A6A29" w:rsidRPr="006E4F27" w:rsidRDefault="004A6A29" w:rsidP="006E4F2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до розпорядження начальника</w:t>
      </w:r>
    </w:p>
    <w:p w:rsidR="004A6A29" w:rsidRPr="006E4F27" w:rsidRDefault="004A6A29" w:rsidP="006E4F2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:rsidR="004A6A29" w:rsidRPr="006E4F27" w:rsidRDefault="004A6A29" w:rsidP="006E4F27">
      <w:pPr>
        <w:spacing w:after="0"/>
        <w:ind w:left="5387"/>
        <w:rPr>
          <w:rFonts w:ascii="Times New Roman" w:hAnsi="Times New Roman"/>
          <w:sz w:val="28"/>
          <w:szCs w:val="28"/>
        </w:rPr>
      </w:pPr>
      <w:r w:rsidRPr="006E4F27">
        <w:rPr>
          <w:rFonts w:ascii="Times New Roman" w:hAnsi="Times New Roman"/>
          <w:sz w:val="28"/>
          <w:szCs w:val="28"/>
        </w:rPr>
        <w:t>від _____________ № _______</w:t>
      </w:r>
    </w:p>
    <w:p w:rsidR="004A6A29" w:rsidRPr="006E4F27" w:rsidRDefault="004A6A29" w:rsidP="006E4F27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:rsidR="004A6A29" w:rsidRPr="003F6139" w:rsidRDefault="004A6A29" w:rsidP="003F61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F6139">
        <w:rPr>
          <w:rFonts w:ascii="Times New Roman" w:hAnsi="Times New Roman"/>
          <w:b/>
          <w:sz w:val="28"/>
          <w:szCs w:val="28"/>
        </w:rPr>
        <w:t>ПАСПОРТ</w:t>
      </w:r>
    </w:p>
    <w:p w:rsidR="004A6A29" w:rsidRPr="003F6139" w:rsidRDefault="004A6A29" w:rsidP="003F61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F6139">
        <w:rPr>
          <w:rFonts w:ascii="Times New Roman" w:hAnsi="Times New Roman"/>
          <w:b/>
          <w:sz w:val="28"/>
          <w:szCs w:val="28"/>
        </w:rPr>
        <w:t>Програми відновлення, збереження національної пам’яті</w:t>
      </w:r>
    </w:p>
    <w:p w:rsidR="004A6A29" w:rsidRPr="003F6139" w:rsidRDefault="004A6A29" w:rsidP="003F613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F6139">
        <w:rPr>
          <w:rFonts w:ascii="Times New Roman" w:hAnsi="Times New Roman"/>
          <w:b/>
          <w:sz w:val="28"/>
          <w:szCs w:val="28"/>
        </w:rPr>
        <w:t>та протокольних заходів на 2021-202</w:t>
      </w:r>
      <w:r w:rsidR="009F07F2">
        <w:rPr>
          <w:rFonts w:ascii="Times New Roman" w:hAnsi="Times New Roman"/>
          <w:b/>
          <w:sz w:val="28"/>
          <w:szCs w:val="28"/>
        </w:rPr>
        <w:t>6</w:t>
      </w:r>
      <w:r w:rsidRPr="003F6139">
        <w:rPr>
          <w:rFonts w:ascii="Times New Roman" w:hAnsi="Times New Roman"/>
          <w:b/>
          <w:sz w:val="28"/>
          <w:szCs w:val="28"/>
        </w:rPr>
        <w:t xml:space="preserve"> роки</w:t>
      </w:r>
    </w:p>
    <w:p w:rsidR="004A6A29" w:rsidRPr="00C450C6" w:rsidRDefault="004A6A29" w:rsidP="003F6139">
      <w:pPr>
        <w:rPr>
          <w:rFonts w:ascii="Times New Roman" w:hAnsi="Times New Roman"/>
          <w:b/>
          <w:sz w:val="20"/>
          <w:szCs w:val="20"/>
        </w:rPr>
      </w:pP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1. Ініціатор розр</w:t>
      </w:r>
      <w:r>
        <w:rPr>
          <w:rFonts w:ascii="Times New Roman" w:hAnsi="Times New Roman"/>
          <w:sz w:val="28"/>
          <w:szCs w:val="28"/>
        </w:rPr>
        <w:t xml:space="preserve">облення Програми – департамент комунікацій </w:t>
      </w:r>
      <w:r w:rsidRPr="003F6139">
        <w:rPr>
          <w:rFonts w:ascii="Times New Roman" w:hAnsi="Times New Roman"/>
          <w:sz w:val="28"/>
          <w:szCs w:val="28"/>
        </w:rPr>
        <w:t xml:space="preserve"> та </w:t>
      </w:r>
      <w:r>
        <w:rPr>
          <w:rFonts w:ascii="Times New Roman" w:hAnsi="Times New Roman"/>
          <w:sz w:val="28"/>
          <w:szCs w:val="28"/>
        </w:rPr>
        <w:t xml:space="preserve">внутрішньої </w:t>
      </w:r>
      <w:r w:rsidRPr="003F6139">
        <w:rPr>
          <w:rFonts w:ascii="Times New Roman" w:hAnsi="Times New Roman"/>
          <w:sz w:val="28"/>
          <w:szCs w:val="28"/>
        </w:rPr>
        <w:t>політики облдержадміністрації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2. Дата, номер документа про затвердження Програми</w:t>
      </w:r>
      <w:r w:rsidR="009F07F2">
        <w:rPr>
          <w:rFonts w:ascii="Times New Roman" w:hAnsi="Times New Roman"/>
          <w:sz w:val="28"/>
          <w:szCs w:val="28"/>
        </w:rPr>
        <w:t xml:space="preserve"> - </w:t>
      </w:r>
      <w:r w:rsidRPr="003F6139">
        <w:rPr>
          <w:rFonts w:ascii="Times New Roman" w:hAnsi="Times New Roman"/>
          <w:sz w:val="28"/>
          <w:szCs w:val="28"/>
        </w:rPr>
        <w:t xml:space="preserve"> </w:t>
      </w:r>
      <w:r w:rsidR="009F07F2">
        <w:rPr>
          <w:rFonts w:ascii="Times New Roman" w:hAnsi="Times New Roman"/>
          <w:sz w:val="28"/>
          <w:szCs w:val="28"/>
        </w:rPr>
        <w:t>рішення Львівської обласної ради від 23.02.2021 №67</w:t>
      </w:r>
    </w:p>
    <w:p w:rsidR="004A6A29" w:rsidRPr="009E6DA0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3. Розробник Програми – </w:t>
      </w:r>
      <w:r w:rsidRPr="009E6DA0">
        <w:rPr>
          <w:rFonts w:ascii="Times New Roman" w:hAnsi="Times New Roman"/>
          <w:sz w:val="28"/>
          <w:szCs w:val="28"/>
        </w:rPr>
        <w:t>департамент комунікацій  та внутрішньої політики облдержадміністрації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4. </w:t>
      </w:r>
      <w:proofErr w:type="spellStart"/>
      <w:r w:rsidRPr="003F6139">
        <w:rPr>
          <w:rFonts w:ascii="Times New Roman" w:hAnsi="Times New Roman"/>
          <w:sz w:val="28"/>
          <w:szCs w:val="28"/>
        </w:rPr>
        <w:t>Співрозробники</w:t>
      </w:r>
      <w:proofErr w:type="spellEnd"/>
      <w:r w:rsidRPr="003F6139">
        <w:rPr>
          <w:rFonts w:ascii="Times New Roman" w:hAnsi="Times New Roman"/>
          <w:sz w:val="28"/>
          <w:szCs w:val="28"/>
        </w:rPr>
        <w:t xml:space="preserve"> Програми – Львівська обласна рада, </w:t>
      </w:r>
      <w:r>
        <w:rPr>
          <w:rFonts w:ascii="Times New Roman" w:hAnsi="Times New Roman"/>
          <w:sz w:val="28"/>
          <w:szCs w:val="28"/>
        </w:rPr>
        <w:t>апарат</w:t>
      </w:r>
      <w:r w:rsidRPr="003F6139">
        <w:rPr>
          <w:rFonts w:ascii="Times New Roman" w:hAnsi="Times New Roman"/>
          <w:sz w:val="28"/>
          <w:szCs w:val="28"/>
        </w:rPr>
        <w:t xml:space="preserve"> обласної державної адміні</w:t>
      </w:r>
      <w:r>
        <w:rPr>
          <w:rFonts w:ascii="Times New Roman" w:hAnsi="Times New Roman"/>
          <w:sz w:val="28"/>
          <w:szCs w:val="28"/>
        </w:rPr>
        <w:t>страції, громадські організації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5. Відповідальний виконавець – </w:t>
      </w:r>
      <w:r w:rsidRPr="009E6DA0">
        <w:rPr>
          <w:rFonts w:ascii="Times New Roman" w:hAnsi="Times New Roman"/>
          <w:sz w:val="28"/>
          <w:szCs w:val="28"/>
        </w:rPr>
        <w:t xml:space="preserve">департамент комунікацій  та внутрішньої </w:t>
      </w:r>
      <w:r>
        <w:rPr>
          <w:rFonts w:ascii="Times New Roman" w:hAnsi="Times New Roman"/>
          <w:sz w:val="28"/>
          <w:szCs w:val="28"/>
        </w:rPr>
        <w:t>політики 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Львівська обласна рада, </w:t>
      </w:r>
      <w:r>
        <w:rPr>
          <w:rFonts w:ascii="Times New Roman" w:hAnsi="Times New Roman"/>
          <w:sz w:val="28"/>
          <w:szCs w:val="28"/>
        </w:rPr>
        <w:t xml:space="preserve">апарат </w:t>
      </w:r>
      <w:r w:rsidRPr="003F6139">
        <w:rPr>
          <w:rFonts w:ascii="Times New Roman" w:hAnsi="Times New Roman"/>
          <w:sz w:val="28"/>
          <w:szCs w:val="28"/>
        </w:rPr>
        <w:t xml:space="preserve"> обласної державної адміністрації.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6. Учасники Програми – </w:t>
      </w:r>
      <w:r w:rsidRPr="009E6DA0">
        <w:rPr>
          <w:rFonts w:ascii="Times New Roman" w:hAnsi="Times New Roman"/>
          <w:sz w:val="28"/>
          <w:szCs w:val="28"/>
        </w:rPr>
        <w:t xml:space="preserve">департамент комунікацій  та внутрішньої </w:t>
      </w:r>
      <w:r>
        <w:rPr>
          <w:rFonts w:ascii="Times New Roman" w:hAnsi="Times New Roman"/>
          <w:sz w:val="28"/>
          <w:szCs w:val="28"/>
        </w:rPr>
        <w:t>політики облдержадміністрації</w:t>
      </w:r>
      <w:r w:rsidRPr="003F6139">
        <w:rPr>
          <w:rFonts w:ascii="Times New Roman" w:hAnsi="Times New Roman"/>
          <w:sz w:val="28"/>
          <w:szCs w:val="28"/>
        </w:rPr>
        <w:t xml:space="preserve">, Львівська обласна рада, </w:t>
      </w:r>
      <w:r>
        <w:rPr>
          <w:rFonts w:ascii="Times New Roman" w:hAnsi="Times New Roman"/>
          <w:sz w:val="28"/>
          <w:szCs w:val="28"/>
        </w:rPr>
        <w:t xml:space="preserve">апарат </w:t>
      </w:r>
      <w:r w:rsidRPr="003F6139">
        <w:rPr>
          <w:rFonts w:ascii="Times New Roman" w:hAnsi="Times New Roman"/>
          <w:sz w:val="28"/>
          <w:szCs w:val="28"/>
        </w:rPr>
        <w:t>обласної державної адміністрації, комунальне підприємство Львівської обл</w:t>
      </w:r>
      <w:r w:rsidR="00147077">
        <w:rPr>
          <w:rFonts w:ascii="Times New Roman" w:hAnsi="Times New Roman"/>
          <w:sz w:val="28"/>
          <w:szCs w:val="28"/>
        </w:rPr>
        <w:t>асної ради «ДОЛЯ»</w:t>
      </w:r>
      <w:r w:rsidRPr="003F6139">
        <w:rPr>
          <w:rFonts w:ascii="Times New Roman" w:hAnsi="Times New Roman"/>
          <w:sz w:val="28"/>
          <w:szCs w:val="28"/>
        </w:rPr>
        <w:t xml:space="preserve">.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7. Термін реалізації Програми – 2021-202</w:t>
      </w:r>
      <w:r w:rsidR="00953099">
        <w:rPr>
          <w:rFonts w:ascii="Times New Roman" w:hAnsi="Times New Roman"/>
          <w:sz w:val="28"/>
          <w:szCs w:val="28"/>
        </w:rPr>
        <w:t>6</w:t>
      </w:r>
      <w:bookmarkStart w:id="0" w:name="_GoBack"/>
      <w:bookmarkEnd w:id="0"/>
      <w:r w:rsidRPr="003F6139">
        <w:rPr>
          <w:rFonts w:ascii="Times New Roman" w:hAnsi="Times New Roman"/>
          <w:sz w:val="28"/>
          <w:szCs w:val="28"/>
        </w:rPr>
        <w:t xml:space="preserve"> роки.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</w:t>
      </w:r>
      <w:r w:rsidR="00333AD5" w:rsidRPr="00333AD5">
        <w:rPr>
          <w:rFonts w:ascii="Times New Roman" w:hAnsi="Times New Roman"/>
          <w:sz w:val="28"/>
          <w:szCs w:val="28"/>
        </w:rPr>
        <w:t>Стратегічна ціль</w:t>
      </w:r>
      <w:r w:rsidR="00333AD5">
        <w:rPr>
          <w:rFonts w:ascii="Times New Roman" w:hAnsi="Times New Roman"/>
          <w:sz w:val="28"/>
          <w:szCs w:val="28"/>
        </w:rPr>
        <w:t xml:space="preserve"> </w:t>
      </w:r>
      <w:r w:rsidR="00BE44AC">
        <w:rPr>
          <w:rFonts w:ascii="Times New Roman" w:hAnsi="Times New Roman"/>
          <w:sz w:val="28"/>
          <w:szCs w:val="28"/>
        </w:rPr>
        <w:t xml:space="preserve">1. </w:t>
      </w:r>
      <w:r w:rsidR="00333AD5">
        <w:rPr>
          <w:rFonts w:ascii="Times New Roman" w:hAnsi="Times New Roman"/>
          <w:sz w:val="28"/>
          <w:szCs w:val="28"/>
        </w:rPr>
        <w:t>Безпека та</w:t>
      </w:r>
      <w:r w:rsidR="00BE44AC">
        <w:rPr>
          <w:rFonts w:ascii="Times New Roman" w:hAnsi="Times New Roman"/>
          <w:sz w:val="28"/>
          <w:szCs w:val="28"/>
        </w:rPr>
        <w:t xml:space="preserve"> </w:t>
      </w:r>
      <w:r w:rsidR="00333AD5">
        <w:rPr>
          <w:rFonts w:ascii="Times New Roman" w:hAnsi="Times New Roman"/>
          <w:sz w:val="28"/>
          <w:szCs w:val="28"/>
        </w:rPr>
        <w:t xml:space="preserve">збереження демографічного потенціалу </w:t>
      </w:r>
      <w:r w:rsidR="00BE44AC">
        <w:rPr>
          <w:rFonts w:ascii="Times New Roman" w:hAnsi="Times New Roman"/>
          <w:sz w:val="28"/>
          <w:szCs w:val="28"/>
        </w:rPr>
        <w:t xml:space="preserve">нації в умовах війни та повоєнної відбудови </w:t>
      </w:r>
      <w:r w:rsidR="00BE44AC" w:rsidRPr="00BE44AC">
        <w:rPr>
          <w:rFonts w:ascii="Times New Roman" w:hAnsi="Times New Roman"/>
          <w:sz w:val="28"/>
          <w:szCs w:val="28"/>
        </w:rPr>
        <w:t>Оперативна ціль</w:t>
      </w:r>
      <w:r w:rsidR="00BE44AC">
        <w:rPr>
          <w:rFonts w:ascii="Times New Roman" w:hAnsi="Times New Roman"/>
          <w:sz w:val="28"/>
          <w:szCs w:val="28"/>
        </w:rPr>
        <w:t xml:space="preserve"> 1.4. Розвиток освітнього та духовного потенціалу нації </w:t>
      </w:r>
    </w:p>
    <w:p w:rsidR="004A6A29" w:rsidRPr="003F613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:rsidR="004A6A2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- у 2021 році 7</w:t>
      </w:r>
      <w:r w:rsidR="00FD423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165</w:t>
      </w:r>
      <w:r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6 </w:t>
      </w:r>
      <w:r w:rsidR="002D6187">
        <w:rPr>
          <w:rFonts w:ascii="Times New Roman" w:hAnsi="Times New Roman"/>
          <w:sz w:val="28"/>
          <w:szCs w:val="28"/>
        </w:rPr>
        <w:t>065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Default="00BB4FA3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7</w:t>
      </w:r>
      <w:r w:rsidR="0027252F">
        <w:rPr>
          <w:rFonts w:ascii="Times New Roman" w:hAnsi="Times New Roman"/>
          <w:sz w:val="28"/>
          <w:szCs w:val="28"/>
        </w:rPr>
        <w:t> 570 тис. грн.,</w:t>
      </w:r>
    </w:p>
    <w:p w:rsidR="00147077" w:rsidRDefault="0027252F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147077">
        <w:rPr>
          <w:rFonts w:ascii="Times New Roman" w:hAnsi="Times New Roman"/>
          <w:sz w:val="28"/>
          <w:szCs w:val="28"/>
        </w:rPr>
        <w:t xml:space="preserve">році </w:t>
      </w:r>
      <w:r w:rsidR="00FD423F">
        <w:rPr>
          <w:rFonts w:ascii="Times New Roman" w:hAnsi="Times New Roman"/>
          <w:sz w:val="28"/>
          <w:szCs w:val="28"/>
        </w:rPr>
        <w:t>6</w:t>
      </w:r>
      <w:r w:rsidR="007B0605">
        <w:rPr>
          <w:rFonts w:ascii="Times New Roman" w:hAnsi="Times New Roman"/>
          <w:sz w:val="28"/>
          <w:szCs w:val="28"/>
        </w:rPr>
        <w:t>92</w:t>
      </w:r>
      <w:r w:rsidR="00FD423F">
        <w:rPr>
          <w:rFonts w:ascii="Times New Roman" w:hAnsi="Times New Roman"/>
          <w:sz w:val="28"/>
          <w:szCs w:val="28"/>
        </w:rPr>
        <w:t>,</w:t>
      </w:r>
      <w:r w:rsidR="007B0605">
        <w:rPr>
          <w:rFonts w:ascii="Times New Roman" w:hAnsi="Times New Roman"/>
          <w:sz w:val="28"/>
          <w:szCs w:val="28"/>
        </w:rPr>
        <w:t>85</w:t>
      </w:r>
      <w:r w:rsidR="00147077">
        <w:rPr>
          <w:rFonts w:ascii="Times New Roman" w:hAnsi="Times New Roman"/>
          <w:sz w:val="28"/>
          <w:szCs w:val="28"/>
        </w:rPr>
        <w:t xml:space="preserve"> тис. грн., </w:t>
      </w:r>
    </w:p>
    <w:p w:rsidR="00FD423F" w:rsidRDefault="00FD423F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2025 році </w:t>
      </w:r>
      <w:r w:rsidR="00933B07">
        <w:rPr>
          <w:rFonts w:ascii="Times New Roman" w:hAnsi="Times New Roman"/>
          <w:sz w:val="28"/>
          <w:szCs w:val="28"/>
        </w:rPr>
        <w:t xml:space="preserve">5 604,9 </w:t>
      </w:r>
      <w:r>
        <w:rPr>
          <w:rFonts w:ascii="Times New Roman" w:hAnsi="Times New Roman"/>
          <w:sz w:val="28"/>
          <w:szCs w:val="28"/>
        </w:rPr>
        <w:t>тис. грн</w:t>
      </w:r>
      <w:r w:rsidR="00933B07">
        <w:rPr>
          <w:rFonts w:ascii="Times New Roman" w:hAnsi="Times New Roman"/>
          <w:sz w:val="28"/>
          <w:szCs w:val="28"/>
        </w:rPr>
        <w:t>.,</w:t>
      </w:r>
    </w:p>
    <w:p w:rsidR="00933B07" w:rsidRDefault="00933B07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2026 році 7 300 тис. грн.</w:t>
      </w:r>
    </w:p>
    <w:p w:rsidR="004A6A29" w:rsidRDefault="004A6A29" w:rsidP="003D7CB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:rsidR="004A6A29" w:rsidRDefault="004A6A29" w:rsidP="00EB28B8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>- у 2021 році 7</w:t>
      </w:r>
      <w:r w:rsidR="004E5F3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165</w:t>
      </w:r>
      <w:r w:rsidRPr="003F6139">
        <w:rPr>
          <w:rFonts w:ascii="Times New Roman" w:hAnsi="Times New Roman"/>
          <w:sz w:val="28"/>
          <w:szCs w:val="28"/>
        </w:rPr>
        <w:t xml:space="preserve"> тис. грн.,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6 </w:t>
      </w:r>
      <w:r w:rsidR="002D6187">
        <w:rPr>
          <w:rFonts w:ascii="Times New Roman" w:hAnsi="Times New Roman"/>
          <w:sz w:val="28"/>
          <w:szCs w:val="28"/>
        </w:rPr>
        <w:t>065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272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4FA3">
        <w:rPr>
          <w:rFonts w:ascii="Times New Roman" w:hAnsi="Times New Roman"/>
          <w:sz w:val="28"/>
          <w:szCs w:val="28"/>
        </w:rPr>
        <w:t>у 2023 році 7</w:t>
      </w:r>
      <w:r w:rsidRPr="0027252F">
        <w:rPr>
          <w:rFonts w:ascii="Times New Roman" w:hAnsi="Times New Roman"/>
          <w:sz w:val="28"/>
          <w:szCs w:val="28"/>
        </w:rPr>
        <w:t> 570 тис. грн.,</w:t>
      </w:r>
    </w:p>
    <w:p w:rsidR="00147077" w:rsidRDefault="0027252F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</w:t>
      </w:r>
      <w:r w:rsidR="004A6A29">
        <w:rPr>
          <w:rFonts w:ascii="Times New Roman" w:hAnsi="Times New Roman"/>
          <w:sz w:val="28"/>
          <w:szCs w:val="28"/>
        </w:rPr>
        <w:t xml:space="preserve"> </w:t>
      </w:r>
      <w:r w:rsidR="00147077">
        <w:rPr>
          <w:rFonts w:ascii="Times New Roman" w:hAnsi="Times New Roman"/>
          <w:sz w:val="28"/>
          <w:szCs w:val="28"/>
        </w:rPr>
        <w:t xml:space="preserve">році </w:t>
      </w:r>
      <w:r w:rsidR="00FD423F">
        <w:rPr>
          <w:rFonts w:ascii="Times New Roman" w:hAnsi="Times New Roman"/>
          <w:sz w:val="28"/>
          <w:szCs w:val="28"/>
        </w:rPr>
        <w:t>6</w:t>
      </w:r>
      <w:r w:rsidR="007B0605">
        <w:rPr>
          <w:rFonts w:ascii="Times New Roman" w:hAnsi="Times New Roman"/>
          <w:sz w:val="28"/>
          <w:szCs w:val="28"/>
        </w:rPr>
        <w:t>92</w:t>
      </w:r>
      <w:r w:rsidR="00FD423F">
        <w:rPr>
          <w:rFonts w:ascii="Times New Roman" w:hAnsi="Times New Roman"/>
          <w:sz w:val="28"/>
          <w:szCs w:val="28"/>
        </w:rPr>
        <w:t>,</w:t>
      </w:r>
      <w:r w:rsidR="007B0605">
        <w:rPr>
          <w:rFonts w:ascii="Times New Roman" w:hAnsi="Times New Roman"/>
          <w:sz w:val="28"/>
          <w:szCs w:val="28"/>
        </w:rPr>
        <w:t>85</w:t>
      </w:r>
      <w:r w:rsidR="00147077" w:rsidRPr="00147077">
        <w:rPr>
          <w:rFonts w:ascii="Times New Roman" w:hAnsi="Times New Roman"/>
          <w:sz w:val="28"/>
          <w:szCs w:val="28"/>
        </w:rPr>
        <w:t xml:space="preserve"> тис. грн.,</w:t>
      </w:r>
    </w:p>
    <w:p w:rsidR="00933B07" w:rsidRDefault="00933B07" w:rsidP="0093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2025 році 5 604,9 тис. грн.,</w:t>
      </w:r>
    </w:p>
    <w:p w:rsidR="00933B07" w:rsidRDefault="00933B07" w:rsidP="0093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2026 році 7 300 тис. грн.</w:t>
      </w:r>
    </w:p>
    <w:p w:rsidR="004A6A29" w:rsidRDefault="004A6A29" w:rsidP="00FD42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9.2. коштів інших джерел (вказати):    </w:t>
      </w:r>
    </w:p>
    <w:p w:rsidR="004A6A29" w:rsidRDefault="004A6A29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F6139">
        <w:rPr>
          <w:rFonts w:ascii="Times New Roman" w:hAnsi="Times New Roman"/>
          <w:sz w:val="28"/>
          <w:szCs w:val="28"/>
        </w:rPr>
        <w:t xml:space="preserve">- у 2021 році </w:t>
      </w:r>
      <w:r>
        <w:rPr>
          <w:rFonts w:ascii="Times New Roman" w:hAnsi="Times New Roman"/>
          <w:sz w:val="28"/>
          <w:szCs w:val="28"/>
        </w:rPr>
        <w:t xml:space="preserve">0,0 </w:t>
      </w:r>
      <w:r w:rsidRPr="003F6139">
        <w:rPr>
          <w:rFonts w:ascii="Times New Roman" w:hAnsi="Times New Roman"/>
          <w:sz w:val="28"/>
          <w:szCs w:val="28"/>
        </w:rPr>
        <w:t xml:space="preserve">тис. грн., </w:t>
      </w:r>
    </w:p>
    <w:p w:rsidR="004A6A29" w:rsidRDefault="007B0605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2022 році 0,0 </w:t>
      </w:r>
      <w:r w:rsidR="004A6A29" w:rsidRPr="003F6139">
        <w:rPr>
          <w:rFonts w:ascii="Times New Roman" w:hAnsi="Times New Roman"/>
          <w:sz w:val="28"/>
          <w:szCs w:val="28"/>
        </w:rPr>
        <w:t>тис. грн.,</w:t>
      </w:r>
    </w:p>
    <w:p w:rsidR="0027252F" w:rsidRPr="0027252F" w:rsidRDefault="0027252F" w:rsidP="00272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</w:t>
      </w:r>
      <w:r w:rsidR="007B0605">
        <w:rPr>
          <w:rFonts w:ascii="Times New Roman" w:hAnsi="Times New Roman"/>
          <w:sz w:val="28"/>
          <w:szCs w:val="28"/>
        </w:rPr>
        <w:t xml:space="preserve"> році 0,0 </w:t>
      </w:r>
      <w:r w:rsidRPr="0027252F">
        <w:rPr>
          <w:rFonts w:ascii="Times New Roman" w:hAnsi="Times New Roman"/>
          <w:sz w:val="28"/>
          <w:szCs w:val="28"/>
        </w:rPr>
        <w:t>тис. грн.,</w:t>
      </w:r>
    </w:p>
    <w:p w:rsidR="00147077" w:rsidRDefault="00147077" w:rsidP="00EB28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у 2024 році 0,0 тис. грн.,</w:t>
      </w:r>
    </w:p>
    <w:p w:rsidR="00FD423F" w:rsidRPr="00FD423F" w:rsidRDefault="00147077" w:rsidP="00FD423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D423F" w:rsidRPr="00FD423F">
        <w:rPr>
          <w:rFonts w:ascii="Times New Roman" w:hAnsi="Times New Roman"/>
          <w:sz w:val="28"/>
          <w:szCs w:val="28"/>
        </w:rPr>
        <w:t xml:space="preserve"> у 2025 році </w:t>
      </w:r>
      <w:r w:rsidR="007B0605" w:rsidRPr="007B0605">
        <w:rPr>
          <w:rFonts w:ascii="Times New Roman" w:hAnsi="Times New Roman"/>
          <w:sz w:val="28"/>
          <w:szCs w:val="28"/>
        </w:rPr>
        <w:t xml:space="preserve">0,0 </w:t>
      </w:r>
      <w:r w:rsidR="00FD423F" w:rsidRPr="00FD423F">
        <w:rPr>
          <w:rFonts w:ascii="Times New Roman" w:hAnsi="Times New Roman"/>
          <w:sz w:val="28"/>
          <w:szCs w:val="28"/>
        </w:rPr>
        <w:t>тис. грн.</w:t>
      </w:r>
      <w:r w:rsidR="00933B07">
        <w:rPr>
          <w:rFonts w:ascii="Times New Roman" w:hAnsi="Times New Roman"/>
          <w:sz w:val="28"/>
          <w:szCs w:val="28"/>
        </w:rPr>
        <w:t>,</w:t>
      </w:r>
    </w:p>
    <w:p w:rsidR="00933B07" w:rsidRPr="00FD423F" w:rsidRDefault="00933B07" w:rsidP="00933B0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D423F">
        <w:rPr>
          <w:rFonts w:ascii="Times New Roman" w:hAnsi="Times New Roman"/>
          <w:sz w:val="28"/>
          <w:szCs w:val="28"/>
        </w:rPr>
        <w:t xml:space="preserve"> у 202</w:t>
      </w:r>
      <w:r>
        <w:rPr>
          <w:rFonts w:ascii="Times New Roman" w:hAnsi="Times New Roman"/>
          <w:sz w:val="28"/>
          <w:szCs w:val="28"/>
        </w:rPr>
        <w:t>6</w:t>
      </w:r>
      <w:r w:rsidRPr="00FD423F">
        <w:rPr>
          <w:rFonts w:ascii="Times New Roman" w:hAnsi="Times New Roman"/>
          <w:sz w:val="28"/>
          <w:szCs w:val="28"/>
        </w:rPr>
        <w:t xml:space="preserve"> році </w:t>
      </w:r>
      <w:r w:rsidRPr="007B0605">
        <w:rPr>
          <w:rFonts w:ascii="Times New Roman" w:hAnsi="Times New Roman"/>
          <w:sz w:val="28"/>
          <w:szCs w:val="28"/>
        </w:rPr>
        <w:t xml:space="preserve">0,0 </w:t>
      </w:r>
      <w:r w:rsidRPr="00FD423F">
        <w:rPr>
          <w:rFonts w:ascii="Times New Roman" w:hAnsi="Times New Roman"/>
          <w:sz w:val="28"/>
          <w:szCs w:val="28"/>
        </w:rPr>
        <w:t>тис. грн.</w:t>
      </w:r>
    </w:p>
    <w:p w:rsidR="004A6A29" w:rsidRPr="00EB28B8" w:rsidRDefault="00C45370" w:rsidP="0027252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</w:t>
      </w:r>
    </w:p>
    <w:sectPr w:rsidR="004A6A29" w:rsidRPr="00EB28B8" w:rsidSect="00C450C6">
      <w:pgSz w:w="11906" w:h="16838"/>
      <w:pgMar w:top="850" w:right="566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10C6"/>
    <w:rsid w:val="00147077"/>
    <w:rsid w:val="0027252F"/>
    <w:rsid w:val="002D6187"/>
    <w:rsid w:val="00327057"/>
    <w:rsid w:val="00333AD5"/>
    <w:rsid w:val="003D7CB6"/>
    <w:rsid w:val="003F6139"/>
    <w:rsid w:val="004A6A29"/>
    <w:rsid w:val="004E5F3F"/>
    <w:rsid w:val="004F0A8F"/>
    <w:rsid w:val="00533A02"/>
    <w:rsid w:val="005D590E"/>
    <w:rsid w:val="006E4F27"/>
    <w:rsid w:val="007B0605"/>
    <w:rsid w:val="008010C6"/>
    <w:rsid w:val="008B0128"/>
    <w:rsid w:val="00931E35"/>
    <w:rsid w:val="00933B07"/>
    <w:rsid w:val="00953099"/>
    <w:rsid w:val="009B62D8"/>
    <w:rsid w:val="009E6DA0"/>
    <w:rsid w:val="009F07F2"/>
    <w:rsid w:val="00BB4FA3"/>
    <w:rsid w:val="00BE44AC"/>
    <w:rsid w:val="00C450C6"/>
    <w:rsid w:val="00C45370"/>
    <w:rsid w:val="00D56A1D"/>
    <w:rsid w:val="00D57702"/>
    <w:rsid w:val="00DC7FC4"/>
    <w:rsid w:val="00DD713F"/>
    <w:rsid w:val="00EB28B8"/>
    <w:rsid w:val="00FB7042"/>
    <w:rsid w:val="00FD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BDBF8B8"/>
  <w15:docId w15:val="{D2C9FF33-AB45-4681-9FB4-5AF42EAC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252F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71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user88</dc:creator>
  <cp:lastModifiedBy>Microsoft Office User</cp:lastModifiedBy>
  <cp:revision>15</cp:revision>
  <dcterms:created xsi:type="dcterms:W3CDTF">2022-07-13T08:10:00Z</dcterms:created>
  <dcterms:modified xsi:type="dcterms:W3CDTF">2025-12-30T10:19:00Z</dcterms:modified>
</cp:coreProperties>
</file>